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B30" w:rsidRDefault="00987B30" w:rsidP="00987B30">
      <w:pPr>
        <w:pStyle w:val="Nagwek1"/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9673ED">
        <w:rPr>
          <w:rFonts w:ascii="Arial" w:hAnsi="Arial" w:cs="Arial"/>
        </w:rPr>
        <w:t>23.05</w:t>
      </w:r>
      <w:r w:rsidR="00974D3A">
        <w:rPr>
          <w:rFonts w:ascii="Arial" w:hAnsi="Arial" w:cs="Arial"/>
        </w:rPr>
        <w:t>.201</w:t>
      </w:r>
      <w:r w:rsidR="009B2D93">
        <w:rPr>
          <w:rFonts w:ascii="Arial" w:hAnsi="Arial" w:cs="Arial"/>
        </w:rPr>
        <w:t>9</w:t>
      </w: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spacing w:line="276" w:lineRule="auto"/>
        <w:rPr>
          <w:b/>
        </w:rPr>
      </w:pPr>
    </w:p>
    <w:p w:rsidR="00987B30" w:rsidRDefault="00987B30" w:rsidP="00987B30">
      <w:pPr>
        <w:pStyle w:val="Nagwek1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OGŁOSZENIE O WYNIKACH KONKURSU</w:t>
      </w:r>
    </w:p>
    <w:p w:rsidR="00987B30" w:rsidRDefault="00987B30" w:rsidP="00987B30">
      <w:pPr>
        <w:spacing w:line="276" w:lineRule="auto"/>
        <w:rPr>
          <w:rFonts w:ascii="Arial" w:hAnsi="Arial" w:cs="Arial"/>
          <w:b/>
        </w:rPr>
      </w:pP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DYREKTOR SAMODZIELNEGO ZESPOŁU PUBLICZNYCH ZAKŁADÓW LECZNICTWA OTWARTEGO WARSZAWA MOKOTÓW W WARSZAWIE             ul. Madalińskiego 13</w:t>
      </w:r>
    </w:p>
    <w:p w:rsidR="00987B30" w:rsidRDefault="00987B30" w:rsidP="00987B30">
      <w:pPr>
        <w:pStyle w:val="Tekstpodstawowy3"/>
        <w:spacing w:line="276" w:lineRule="auto"/>
        <w:rPr>
          <w:rFonts w:ascii="Arial" w:hAnsi="Arial" w:cs="Arial"/>
        </w:rPr>
      </w:pPr>
    </w:p>
    <w:p w:rsidR="009B2D93" w:rsidRPr="009B2D93" w:rsidRDefault="00E03F89" w:rsidP="00652749">
      <w:pPr>
        <w:pStyle w:val="Bezodstpw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B30">
        <w:rPr>
          <w:rFonts w:ascii="Arial" w:hAnsi="Arial" w:cs="Arial"/>
          <w:sz w:val="22"/>
          <w:szCs w:val="22"/>
        </w:rPr>
        <w:t xml:space="preserve">głasza, że w wyniku przeprowadzenia konkursu ogłoszonego w dniu </w:t>
      </w:r>
      <w:r w:rsidR="009673ED">
        <w:rPr>
          <w:rFonts w:ascii="Arial" w:hAnsi="Arial" w:cs="Arial"/>
          <w:sz w:val="22"/>
          <w:szCs w:val="22"/>
        </w:rPr>
        <w:t>08.05</w:t>
      </w:r>
      <w:r w:rsidR="00974D3A">
        <w:rPr>
          <w:rFonts w:ascii="Arial" w:hAnsi="Arial" w:cs="Arial"/>
          <w:sz w:val="22"/>
          <w:szCs w:val="22"/>
        </w:rPr>
        <w:t>.201</w:t>
      </w:r>
      <w:r w:rsidR="009B2D9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r. </w:t>
      </w:r>
      <w:r w:rsidR="009673ED" w:rsidRPr="001F492A">
        <w:rPr>
          <w:rFonts w:ascii="Arial" w:hAnsi="Arial" w:cs="Arial"/>
          <w:sz w:val="22"/>
          <w:szCs w:val="22"/>
        </w:rPr>
        <w:t xml:space="preserve">udzielanie świadczeń zdrowotnych wykonywanych przez osoby prowadzące działalność leczniczą </w:t>
      </w:r>
      <w:r w:rsidR="009673ED">
        <w:rPr>
          <w:rFonts w:ascii="Arial" w:hAnsi="Arial" w:cs="Arial"/>
          <w:sz w:val="22"/>
          <w:szCs w:val="22"/>
        </w:rPr>
        <w:br/>
      </w:r>
      <w:r w:rsidR="009673ED" w:rsidRPr="001F492A">
        <w:rPr>
          <w:rFonts w:ascii="Arial" w:hAnsi="Arial" w:cs="Arial"/>
          <w:sz w:val="22"/>
          <w:szCs w:val="22"/>
        </w:rPr>
        <w:t xml:space="preserve">w zakładzie leczniczym podmiotu leczniczego w zakresie psychologii w Przychodni Specjalistycznej (Poradnia </w:t>
      </w:r>
      <w:r w:rsidR="009673ED">
        <w:rPr>
          <w:rFonts w:ascii="Arial" w:hAnsi="Arial" w:cs="Arial"/>
          <w:sz w:val="22"/>
          <w:szCs w:val="22"/>
        </w:rPr>
        <w:t>Zdrowia Psychicznego) przy ul.</w:t>
      </w:r>
      <w:r w:rsidR="009673ED" w:rsidRPr="001F492A">
        <w:rPr>
          <w:rFonts w:ascii="Arial" w:hAnsi="Arial" w:cs="Arial"/>
          <w:sz w:val="22"/>
          <w:szCs w:val="22"/>
        </w:rPr>
        <w:t xml:space="preserve"> Belgijskiej 4 w Warszawie</w:t>
      </w:r>
      <w:r w:rsidR="006527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wybrano ofertę </w:t>
      </w:r>
      <w:r w:rsidR="00735BAB" w:rsidRPr="007A364C">
        <w:rPr>
          <w:rFonts w:ascii="Arial" w:hAnsi="Arial" w:cs="Arial"/>
          <w:sz w:val="22"/>
          <w:szCs w:val="22"/>
        </w:rPr>
        <w:t xml:space="preserve">p. </w:t>
      </w:r>
      <w:r w:rsidR="009673ED">
        <w:rPr>
          <w:rFonts w:ascii="Arial" w:hAnsi="Arial" w:cs="Arial"/>
          <w:sz w:val="22"/>
          <w:szCs w:val="22"/>
        </w:rPr>
        <w:t xml:space="preserve">Beaty </w:t>
      </w:r>
      <w:proofErr w:type="spellStart"/>
      <w:r w:rsidR="009673ED">
        <w:rPr>
          <w:rFonts w:ascii="Arial" w:hAnsi="Arial" w:cs="Arial"/>
          <w:sz w:val="22"/>
          <w:szCs w:val="22"/>
        </w:rPr>
        <w:t>Moreń</w:t>
      </w:r>
      <w:proofErr w:type="spellEnd"/>
      <w:r w:rsidR="00735BAB" w:rsidRPr="007A364C">
        <w:rPr>
          <w:rFonts w:ascii="Arial" w:hAnsi="Arial" w:cs="Arial"/>
          <w:sz w:val="22"/>
          <w:szCs w:val="22"/>
        </w:rPr>
        <w:t xml:space="preserve"> (zgodnie z § 5 ust. 2 Regulaminu komisji konkursowej).</w:t>
      </w:r>
    </w:p>
    <w:p w:rsidR="00542ABB" w:rsidRDefault="00542ABB">
      <w:bookmarkStart w:id="0" w:name="_GoBack"/>
      <w:bookmarkEnd w:id="0"/>
    </w:p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5C"/>
    <w:multiLevelType w:val="hybridMultilevel"/>
    <w:tmpl w:val="E304A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C7248"/>
    <w:multiLevelType w:val="hybridMultilevel"/>
    <w:tmpl w:val="0CFC896A"/>
    <w:lvl w:ilvl="0" w:tplc="8FDEC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7048D9"/>
    <w:multiLevelType w:val="hybridMultilevel"/>
    <w:tmpl w:val="485EC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8C273F"/>
    <w:multiLevelType w:val="hybridMultilevel"/>
    <w:tmpl w:val="B560CBBE"/>
    <w:lvl w:ilvl="0" w:tplc="D57230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24C40"/>
    <w:multiLevelType w:val="hybridMultilevel"/>
    <w:tmpl w:val="A91AD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64B4"/>
    <w:multiLevelType w:val="hybridMultilevel"/>
    <w:tmpl w:val="CCB25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83282"/>
    <w:multiLevelType w:val="hybridMultilevel"/>
    <w:tmpl w:val="C21E816C"/>
    <w:lvl w:ilvl="0" w:tplc="B2084A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B30"/>
    <w:rsid w:val="00542ABB"/>
    <w:rsid w:val="00652749"/>
    <w:rsid w:val="006B587B"/>
    <w:rsid w:val="00735BAB"/>
    <w:rsid w:val="007A364C"/>
    <w:rsid w:val="009673ED"/>
    <w:rsid w:val="00974D3A"/>
    <w:rsid w:val="00987B30"/>
    <w:rsid w:val="009B2D93"/>
    <w:rsid w:val="00A33DAC"/>
    <w:rsid w:val="00D055B8"/>
    <w:rsid w:val="00E01018"/>
    <w:rsid w:val="00E0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7EBBCA-1C1B-4ABC-B6AA-CD2D04EE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7B30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987B30"/>
    <w:pPr>
      <w:jc w:val="center"/>
    </w:pPr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87B3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1"/>
    <w:qFormat/>
    <w:rsid w:val="006B5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Warszawa, 23.05.2019</vt:lpstr>
      <vt:lpstr>OGŁOSZENIE O WYNIKACH KONKURSU</vt:lpstr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2</cp:revision>
  <dcterms:created xsi:type="dcterms:W3CDTF">2019-05-23T07:16:00Z</dcterms:created>
  <dcterms:modified xsi:type="dcterms:W3CDTF">2019-05-23T07:16:00Z</dcterms:modified>
</cp:coreProperties>
</file>